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C678D" w14:textId="383E6202" w:rsidR="00151A2D" w:rsidRDefault="00D52DE3">
      <w:pPr>
        <w:rPr>
          <w:rFonts w:ascii="Bookman Old Style" w:hAnsi="Bookman Old Style"/>
          <w:sz w:val="28"/>
          <w:szCs w:val="28"/>
        </w:rPr>
      </w:pPr>
      <w:r w:rsidRPr="00D52DE3">
        <w:rPr>
          <w:rFonts w:ascii="Bookman Old Style" w:hAnsi="Bookman Old Style"/>
          <w:sz w:val="28"/>
          <w:szCs w:val="28"/>
        </w:rPr>
        <w:t xml:space="preserve">Povinná vakcinácia psov starších ako tri mesiace sa uskutoční dňa </w:t>
      </w:r>
      <w:r w:rsidR="001717CC">
        <w:rPr>
          <w:rFonts w:ascii="Bookman Old Style" w:hAnsi="Bookman Old Style"/>
          <w:sz w:val="28"/>
          <w:szCs w:val="28"/>
        </w:rPr>
        <w:t>6</w:t>
      </w:r>
      <w:r w:rsidRPr="00D52DE3">
        <w:rPr>
          <w:rFonts w:ascii="Bookman Old Style" w:hAnsi="Bookman Old Style"/>
          <w:sz w:val="28"/>
          <w:szCs w:val="28"/>
        </w:rPr>
        <w:t>.jú</w:t>
      </w:r>
      <w:r w:rsidR="001717CC">
        <w:rPr>
          <w:rFonts w:ascii="Bookman Old Style" w:hAnsi="Bookman Old Style"/>
          <w:sz w:val="28"/>
          <w:szCs w:val="28"/>
        </w:rPr>
        <w:t>l</w:t>
      </w:r>
      <w:r w:rsidR="00033EC8">
        <w:rPr>
          <w:rFonts w:ascii="Bookman Old Style" w:hAnsi="Bookman Old Style"/>
          <w:sz w:val="28"/>
          <w:szCs w:val="28"/>
        </w:rPr>
        <w:t>a</w:t>
      </w:r>
      <w:r w:rsidRPr="00D52DE3">
        <w:rPr>
          <w:rFonts w:ascii="Bookman Old Style" w:hAnsi="Bookman Old Style"/>
          <w:sz w:val="28"/>
          <w:szCs w:val="28"/>
        </w:rPr>
        <w:t xml:space="preserve"> 202</w:t>
      </w:r>
      <w:r w:rsidR="00033EC8">
        <w:rPr>
          <w:rFonts w:ascii="Bookman Old Style" w:hAnsi="Bookman Old Style"/>
          <w:sz w:val="28"/>
          <w:szCs w:val="28"/>
        </w:rPr>
        <w:t>4</w:t>
      </w:r>
      <w:r w:rsidRPr="00D52DE3">
        <w:rPr>
          <w:rFonts w:ascii="Bookman Old Style" w:hAnsi="Bookman Old Style"/>
          <w:sz w:val="28"/>
          <w:szCs w:val="28"/>
        </w:rPr>
        <w:t xml:space="preserve"> od </w:t>
      </w:r>
      <w:r w:rsidR="00033EC8">
        <w:rPr>
          <w:rFonts w:ascii="Bookman Old Style" w:hAnsi="Bookman Old Style"/>
          <w:sz w:val="28"/>
          <w:szCs w:val="28"/>
        </w:rPr>
        <w:t>9</w:t>
      </w:r>
      <w:r w:rsidRPr="00D52DE3">
        <w:rPr>
          <w:rFonts w:ascii="Bookman Old Style" w:hAnsi="Bookman Old Style"/>
          <w:sz w:val="28"/>
          <w:szCs w:val="28"/>
        </w:rPr>
        <w:t>.00 do 1</w:t>
      </w:r>
      <w:r w:rsidR="001717CC">
        <w:rPr>
          <w:rFonts w:ascii="Bookman Old Style" w:hAnsi="Bookman Old Style"/>
          <w:sz w:val="28"/>
          <w:szCs w:val="28"/>
        </w:rPr>
        <w:t>0</w:t>
      </w:r>
      <w:r w:rsidRPr="00D52DE3">
        <w:rPr>
          <w:rFonts w:ascii="Bookman Old Style" w:hAnsi="Bookman Old Style"/>
          <w:sz w:val="28"/>
          <w:szCs w:val="28"/>
        </w:rPr>
        <w:t>.</w:t>
      </w:r>
      <w:r w:rsidR="001717CC">
        <w:rPr>
          <w:rFonts w:ascii="Bookman Old Style" w:hAnsi="Bookman Old Style"/>
          <w:sz w:val="28"/>
          <w:szCs w:val="28"/>
        </w:rPr>
        <w:t>3</w:t>
      </w:r>
      <w:r w:rsidRPr="00D52DE3">
        <w:rPr>
          <w:rFonts w:ascii="Bookman Old Style" w:hAnsi="Bookman Old Style"/>
          <w:sz w:val="28"/>
          <w:szCs w:val="28"/>
        </w:rPr>
        <w:t xml:space="preserve">0 hod v obci </w:t>
      </w:r>
      <w:r w:rsidR="001717CC">
        <w:rPr>
          <w:rFonts w:ascii="Bookman Old Style" w:hAnsi="Bookman Old Style"/>
          <w:sz w:val="28"/>
          <w:szCs w:val="28"/>
        </w:rPr>
        <w:t xml:space="preserve">Veľké Ludince pri kultúrnom dome </w:t>
      </w:r>
      <w:r w:rsidRPr="00D52DE3">
        <w:rPr>
          <w:rFonts w:ascii="Bookman Old Style" w:hAnsi="Bookman Old Style"/>
          <w:sz w:val="28"/>
          <w:szCs w:val="28"/>
        </w:rPr>
        <w:t xml:space="preserve">. Je potrebné priniesť očkovací preukaz a občiansky preukaz . Každý pes musí byť </w:t>
      </w:r>
      <w:proofErr w:type="spellStart"/>
      <w:r w:rsidRPr="00D52DE3">
        <w:rPr>
          <w:rFonts w:ascii="Bookman Old Style" w:hAnsi="Bookman Old Style"/>
          <w:sz w:val="28"/>
          <w:szCs w:val="28"/>
        </w:rPr>
        <w:t>začipovaný</w:t>
      </w:r>
      <w:proofErr w:type="spellEnd"/>
      <w:r w:rsidRPr="00D52DE3">
        <w:rPr>
          <w:rFonts w:ascii="Bookman Old Style" w:hAnsi="Bookman Old Style"/>
          <w:sz w:val="28"/>
          <w:szCs w:val="28"/>
        </w:rPr>
        <w:t xml:space="preserve">. Cena za vakcináciu proti besnote je 10 Eur a cena za </w:t>
      </w:r>
      <w:proofErr w:type="spellStart"/>
      <w:r w:rsidRPr="00D52DE3">
        <w:rPr>
          <w:rFonts w:ascii="Bookman Old Style" w:hAnsi="Bookman Old Style"/>
          <w:sz w:val="28"/>
          <w:szCs w:val="28"/>
        </w:rPr>
        <w:t>čipovanie</w:t>
      </w:r>
      <w:proofErr w:type="spellEnd"/>
      <w:r w:rsidRPr="00D52DE3">
        <w:rPr>
          <w:rFonts w:ascii="Bookman Old Style" w:hAnsi="Bookman Old Style"/>
          <w:sz w:val="28"/>
          <w:szCs w:val="28"/>
        </w:rPr>
        <w:t xml:space="preserve"> je 15 Eur.</w:t>
      </w:r>
    </w:p>
    <w:p w14:paraId="5B3C58C0" w14:textId="695782EC" w:rsidR="00033EC8" w:rsidRDefault="00CF586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------------------------------------</w:t>
      </w:r>
      <w:bookmarkStart w:id="0" w:name="_GoBack"/>
      <w:bookmarkEnd w:id="0"/>
    </w:p>
    <w:p w14:paraId="7FAC89B4" w14:textId="100D7923" w:rsidR="009E5BD5" w:rsidRDefault="009E5BD5">
      <w:pPr>
        <w:rPr>
          <w:rFonts w:ascii="Bookman Old Style" w:hAnsi="Bookman Old Style"/>
          <w:sz w:val="28"/>
          <w:szCs w:val="28"/>
          <w:lang w:val="hu-HU"/>
        </w:rPr>
      </w:pPr>
      <w:r>
        <w:rPr>
          <w:rFonts w:ascii="Bookman Old Style" w:hAnsi="Bookman Old Style"/>
          <w:sz w:val="28"/>
          <w:szCs w:val="28"/>
          <w:lang w:val="hu-HU"/>
        </w:rPr>
        <w:t xml:space="preserve">Értesítjük a lakosságot, hogy július 6.-án, szombaton 9.-10.30.-ig </w:t>
      </w:r>
      <w:r w:rsidR="00CF5869">
        <w:rPr>
          <w:rFonts w:ascii="Bookman Old Style" w:hAnsi="Bookman Old Style"/>
          <w:sz w:val="28"/>
          <w:szCs w:val="28"/>
          <w:lang w:val="hu-HU"/>
        </w:rPr>
        <w:t xml:space="preserve">a 3 hónaposnál idősebb </w:t>
      </w:r>
      <w:r>
        <w:rPr>
          <w:rFonts w:ascii="Bookman Old Style" w:hAnsi="Bookman Old Style"/>
          <w:sz w:val="28"/>
          <w:szCs w:val="28"/>
          <w:lang w:val="hu-HU"/>
        </w:rPr>
        <w:t>kutyák kötelező oltására kerül sor</w:t>
      </w:r>
      <w:r w:rsidR="00CF5869">
        <w:rPr>
          <w:rFonts w:ascii="Bookman Old Style" w:hAnsi="Bookman Old Style"/>
          <w:sz w:val="28"/>
          <w:szCs w:val="28"/>
          <w:lang w:val="hu-HU"/>
        </w:rPr>
        <w:t xml:space="preserve"> a helyi kultúrház mellett. Kérem hozzák magukkal az oltási- és személyi igazolványokat. Minden kutyának be kell lennie </w:t>
      </w:r>
      <w:proofErr w:type="spellStart"/>
      <w:r w:rsidR="00CF5869">
        <w:rPr>
          <w:rFonts w:ascii="Bookman Old Style" w:hAnsi="Bookman Old Style"/>
          <w:sz w:val="28"/>
          <w:szCs w:val="28"/>
          <w:lang w:val="hu-HU"/>
        </w:rPr>
        <w:t>csippelve</w:t>
      </w:r>
      <w:proofErr w:type="spellEnd"/>
      <w:r w:rsidR="00CF5869">
        <w:rPr>
          <w:rFonts w:ascii="Bookman Old Style" w:hAnsi="Bookman Old Style"/>
          <w:sz w:val="28"/>
          <w:szCs w:val="28"/>
          <w:lang w:val="hu-HU"/>
        </w:rPr>
        <w:t xml:space="preserve">. </w:t>
      </w:r>
    </w:p>
    <w:p w14:paraId="094AC7C1" w14:textId="39796E42" w:rsidR="00CF5869" w:rsidRDefault="00CF5869">
      <w:pPr>
        <w:rPr>
          <w:rFonts w:ascii="Bookman Old Style" w:hAnsi="Bookman Old Style"/>
          <w:sz w:val="28"/>
          <w:szCs w:val="28"/>
          <w:lang w:val="hu-HU"/>
        </w:rPr>
      </w:pPr>
      <w:r>
        <w:rPr>
          <w:rFonts w:ascii="Bookman Old Style" w:hAnsi="Bookman Old Style"/>
          <w:sz w:val="28"/>
          <w:szCs w:val="28"/>
          <w:lang w:val="hu-HU"/>
        </w:rPr>
        <w:t xml:space="preserve">A veszettség elleni oltás ára 10 Euró, a </w:t>
      </w:r>
      <w:proofErr w:type="spellStart"/>
      <w:r>
        <w:rPr>
          <w:rFonts w:ascii="Bookman Old Style" w:hAnsi="Bookman Old Style"/>
          <w:sz w:val="28"/>
          <w:szCs w:val="28"/>
          <w:lang w:val="hu-HU"/>
        </w:rPr>
        <w:t>csippelés</w:t>
      </w:r>
      <w:proofErr w:type="spellEnd"/>
      <w:r>
        <w:rPr>
          <w:rFonts w:ascii="Bookman Old Style" w:hAnsi="Bookman Old Style"/>
          <w:sz w:val="28"/>
          <w:szCs w:val="28"/>
          <w:lang w:val="hu-HU"/>
        </w:rPr>
        <w:t xml:space="preserve"> ára 15 Euró.</w:t>
      </w:r>
    </w:p>
    <w:p w14:paraId="0287A881" w14:textId="29581E21" w:rsidR="00CF5869" w:rsidRDefault="00CF5869">
      <w:pPr>
        <w:rPr>
          <w:rFonts w:ascii="Bookman Old Style" w:hAnsi="Bookman Old Style"/>
          <w:sz w:val="28"/>
          <w:szCs w:val="28"/>
          <w:lang w:val="hu-HU"/>
        </w:rPr>
      </w:pPr>
    </w:p>
    <w:p w14:paraId="3488937C" w14:textId="768ECF10" w:rsidR="00CF5869" w:rsidRDefault="00CF5869">
      <w:pPr>
        <w:rPr>
          <w:rFonts w:ascii="Bookman Old Style" w:hAnsi="Bookman Old Style"/>
          <w:sz w:val="28"/>
          <w:szCs w:val="28"/>
          <w:lang w:val="hu-HU"/>
        </w:rPr>
      </w:pPr>
    </w:p>
    <w:p w14:paraId="5FAAA2E7" w14:textId="77777777" w:rsidR="00CF5869" w:rsidRPr="009E5BD5" w:rsidRDefault="00CF5869">
      <w:pPr>
        <w:rPr>
          <w:rFonts w:ascii="Bookman Old Style" w:hAnsi="Bookman Old Style"/>
          <w:sz w:val="28"/>
          <w:szCs w:val="28"/>
          <w:lang w:val="hu-HU"/>
        </w:rPr>
      </w:pPr>
    </w:p>
    <w:p w14:paraId="7EB98793" w14:textId="77777777" w:rsidR="00033EC8" w:rsidRDefault="00033EC8">
      <w:pPr>
        <w:rPr>
          <w:rFonts w:ascii="Bookman Old Style" w:hAnsi="Bookman Old Style"/>
          <w:sz w:val="28"/>
          <w:szCs w:val="28"/>
        </w:rPr>
      </w:pPr>
    </w:p>
    <w:p w14:paraId="5B8292F3" w14:textId="0B43FCF4" w:rsidR="00033EC8" w:rsidRDefault="00033EC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MVDr. Ľubomír Kráľ,</w:t>
      </w:r>
    </w:p>
    <w:p w14:paraId="5964E19B" w14:textId="33452722" w:rsidR="00033EC8" w:rsidRPr="00D52DE3" w:rsidRDefault="00033EC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poverený úradný veterinárny lekár</w:t>
      </w:r>
    </w:p>
    <w:sectPr w:rsidR="00033EC8" w:rsidRPr="00D52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FB"/>
    <w:rsid w:val="00033EC8"/>
    <w:rsid w:val="00151A2D"/>
    <w:rsid w:val="001717CC"/>
    <w:rsid w:val="00862ABC"/>
    <w:rsid w:val="009A32FB"/>
    <w:rsid w:val="009E5BD5"/>
    <w:rsid w:val="00A47AFA"/>
    <w:rsid w:val="00CC3649"/>
    <w:rsid w:val="00CF5869"/>
    <w:rsid w:val="00D52DE3"/>
    <w:rsid w:val="00D66772"/>
    <w:rsid w:val="00EF4EB0"/>
    <w:rsid w:val="00F5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84B6"/>
  <w15:chartTrackingRefBased/>
  <w15:docId w15:val="{04C364AA-2440-4304-A2A4-70964789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NAGY CSOMOR Ildikó</cp:lastModifiedBy>
  <cp:revision>5</cp:revision>
  <dcterms:created xsi:type="dcterms:W3CDTF">2024-07-04T09:04:00Z</dcterms:created>
  <dcterms:modified xsi:type="dcterms:W3CDTF">2024-07-04T12:38:00Z</dcterms:modified>
</cp:coreProperties>
</file>